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240"/>
        <w:gridCol w:w="4572"/>
        <w:gridCol w:w="1129"/>
      </w:tblGrid>
      <w:tr w:rsidR="00C26BB6" w14:paraId="1892CEEE" w14:textId="77777777" w:rsidTr="00AF2BC1">
        <w:tc>
          <w:tcPr>
            <w:tcW w:w="1240" w:type="dxa"/>
          </w:tcPr>
          <w:p w14:paraId="36740E56" w14:textId="24D3DD3B" w:rsidR="00C26BB6" w:rsidRDefault="00C26BB6" w:rsidP="00C26BB6">
            <w:pPr>
              <w:ind w:right="-103"/>
              <w:jc w:val="both"/>
              <w:rPr>
                <w:sz w:val="24"/>
              </w:rPr>
            </w:pPr>
            <w:r>
              <w:rPr>
                <w:noProof/>
                <w:sz w:val="24"/>
                <w:lang w:bidi="ar-SA"/>
              </w:rPr>
              <w:drawing>
                <wp:inline distT="0" distB="0" distL="0" distR="0" wp14:anchorId="6EDAF360" wp14:editId="60B7ACFF">
                  <wp:extent cx="650630" cy="65225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PPA-logo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52" t="8547" r="18493" b="9843"/>
                          <a:stretch/>
                        </pic:blipFill>
                        <pic:spPr bwMode="auto">
                          <a:xfrm>
                            <a:off x="0" y="0"/>
                            <a:ext cx="655845" cy="657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2" w:type="dxa"/>
            <w:shd w:val="clear" w:color="auto" w:fill="BFBFBF" w:themeFill="background1" w:themeFillShade="BF"/>
          </w:tcPr>
          <w:p w14:paraId="4338B9F9" w14:textId="38D669F6" w:rsidR="00C26BB6" w:rsidRPr="00C26BB6" w:rsidRDefault="00B76F2F" w:rsidP="00C26BB6">
            <w:pPr>
              <w:ind w:left="-76" w:right="-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Cent</w:t>
            </w:r>
            <w:r w:rsidR="00C26BB6" w:rsidRPr="00C26BB6">
              <w:rPr>
                <w:b/>
                <w:sz w:val="28"/>
              </w:rPr>
              <w:t>ral Power Purchasing Ag</w:t>
            </w:r>
            <w:r>
              <w:rPr>
                <w:b/>
                <w:sz w:val="28"/>
              </w:rPr>
              <w:t>ency</w:t>
            </w:r>
            <w:r w:rsidR="00C26BB6" w:rsidRPr="00C26BB6">
              <w:rPr>
                <w:b/>
                <w:sz w:val="28"/>
              </w:rPr>
              <w:t xml:space="preserve"> Guarantee Limited</w:t>
            </w:r>
          </w:p>
          <w:p w14:paraId="1D56BB7B" w14:textId="2BA33499" w:rsidR="00C26BB6" w:rsidRDefault="00C26BB6" w:rsidP="00C26B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Company of Govt. of Pakistan</w:t>
            </w:r>
          </w:p>
        </w:tc>
        <w:tc>
          <w:tcPr>
            <w:tcW w:w="1129" w:type="dxa"/>
          </w:tcPr>
          <w:p w14:paraId="71A66C3A" w14:textId="4C9F186B" w:rsidR="00C26BB6" w:rsidRDefault="00C26BB6" w:rsidP="00C26BB6">
            <w:pPr>
              <w:ind w:right="-28"/>
              <w:jc w:val="both"/>
              <w:rPr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E788D87" wp14:editId="41DA208D">
                  <wp:extent cx="580292" cy="663190"/>
                  <wp:effectExtent l="0" t="0" r="0" b="3810"/>
                  <wp:docPr id="17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22620A-FA35-4580-AF67-944EC315D9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5B22620A-FA35-4580-AF67-944EC315D9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12" cy="68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BB6" w14:paraId="0A37C0DC" w14:textId="77777777" w:rsidTr="00AF2BC1">
        <w:tc>
          <w:tcPr>
            <w:tcW w:w="6941" w:type="dxa"/>
            <w:gridSpan w:val="3"/>
            <w:shd w:val="clear" w:color="auto" w:fill="BFBFBF" w:themeFill="background1" w:themeFillShade="BF"/>
          </w:tcPr>
          <w:p w14:paraId="53193CA1" w14:textId="46FDABBA" w:rsidR="00C26BB6" w:rsidRPr="00C26BB6" w:rsidRDefault="00001C2B" w:rsidP="00C26BB6">
            <w:pPr>
              <w:ind w:right="-7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REQUEST FOR PROPOSAL</w:t>
            </w:r>
          </w:p>
        </w:tc>
      </w:tr>
      <w:tr w:rsidR="00C26BB6" w14:paraId="33A316CF" w14:textId="77777777" w:rsidTr="00AF2BC1">
        <w:tc>
          <w:tcPr>
            <w:tcW w:w="6941" w:type="dxa"/>
            <w:gridSpan w:val="3"/>
          </w:tcPr>
          <w:p w14:paraId="17EE7FA2" w14:textId="62D8F87E" w:rsidR="00C26BB6" w:rsidRDefault="00C26BB6" w:rsidP="002D6887">
            <w:pPr>
              <w:ind w:right="-70"/>
              <w:jc w:val="both"/>
              <w:rPr>
                <w:sz w:val="24"/>
              </w:rPr>
            </w:pPr>
            <w:r w:rsidRPr="002D6887">
              <w:rPr>
                <w:sz w:val="24"/>
              </w:rPr>
              <w:t xml:space="preserve">Sealed quotations are invited from potential </w:t>
            </w:r>
            <w:r w:rsidR="00625A21">
              <w:rPr>
                <w:sz w:val="24"/>
              </w:rPr>
              <w:t>Financial Experts</w:t>
            </w:r>
            <w:r w:rsidRPr="002D6887">
              <w:rPr>
                <w:sz w:val="24"/>
              </w:rPr>
              <w:t xml:space="preserve"> for </w:t>
            </w:r>
            <w:r w:rsidR="00625A21">
              <w:rPr>
                <w:sz w:val="24"/>
              </w:rPr>
              <w:t>Financial Advisory</w:t>
            </w:r>
            <w:r w:rsidR="00B02D05">
              <w:rPr>
                <w:sz w:val="24"/>
              </w:rPr>
              <w:t xml:space="preserve"> Regarding </w:t>
            </w:r>
            <w:r w:rsidR="00625A21">
              <w:rPr>
                <w:sz w:val="24"/>
              </w:rPr>
              <w:t>Arbitration</w:t>
            </w:r>
            <w:r w:rsidR="00F5047D">
              <w:rPr>
                <w:sz w:val="24"/>
              </w:rPr>
              <w:t xml:space="preserve"> in London C</w:t>
            </w:r>
            <w:r w:rsidR="00F10F1F">
              <w:rPr>
                <w:sz w:val="24"/>
              </w:rPr>
              <w:t>ourt of International Arbitration.</w:t>
            </w:r>
          </w:p>
        </w:tc>
      </w:tr>
      <w:tr w:rsidR="00AF2BC1" w14:paraId="594B9B57" w14:textId="77777777" w:rsidTr="00ED7597">
        <w:trPr>
          <w:trHeight w:val="2215"/>
        </w:trPr>
        <w:tc>
          <w:tcPr>
            <w:tcW w:w="6941" w:type="dxa"/>
            <w:gridSpan w:val="3"/>
          </w:tcPr>
          <w:p w14:paraId="41C4FC1A" w14:textId="76E3A88C" w:rsidR="00AF2BC1" w:rsidRDefault="00AF2BC1" w:rsidP="003D637E">
            <w:pPr>
              <w:ind w:right="-70"/>
              <w:jc w:val="both"/>
              <w:rPr>
                <w:sz w:val="24"/>
              </w:rPr>
            </w:pPr>
            <w:r w:rsidRPr="0024101F">
              <w:rPr>
                <w:sz w:val="24"/>
              </w:rPr>
              <w:t xml:space="preserve">Technical and Financial bids shall be received till </w:t>
            </w:r>
            <w:r w:rsidR="006616AB">
              <w:rPr>
                <w:sz w:val="24"/>
              </w:rPr>
              <w:t>15</w:t>
            </w:r>
            <w:r w:rsidR="00F10F1F" w:rsidRPr="00F10F1F">
              <w:rPr>
                <w:sz w:val="24"/>
                <w:vertAlign w:val="superscript"/>
              </w:rPr>
              <w:t>th</w:t>
            </w:r>
            <w:r w:rsidR="00F10F1F">
              <w:rPr>
                <w:sz w:val="24"/>
              </w:rPr>
              <w:t xml:space="preserve"> March 2023</w:t>
            </w:r>
            <w:r w:rsidRPr="0024101F">
              <w:rPr>
                <w:sz w:val="24"/>
              </w:rPr>
              <w:t xml:space="preserve"> at </w:t>
            </w:r>
            <w:r w:rsidR="0047538C">
              <w:rPr>
                <w:b/>
                <w:sz w:val="24"/>
              </w:rPr>
              <w:t>10</w:t>
            </w:r>
            <w:r w:rsidRPr="0024101F">
              <w:rPr>
                <w:b/>
                <w:sz w:val="24"/>
              </w:rPr>
              <w:t xml:space="preserve">:00 </w:t>
            </w:r>
            <w:r w:rsidR="0047538C">
              <w:rPr>
                <w:b/>
                <w:sz w:val="24"/>
              </w:rPr>
              <w:t>A</w:t>
            </w:r>
            <w:r w:rsidRPr="0024101F">
              <w:rPr>
                <w:b/>
                <w:sz w:val="24"/>
              </w:rPr>
              <w:t>.M.</w:t>
            </w:r>
            <w:r w:rsidRPr="0024101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 w:rsidRPr="0024101F">
              <w:rPr>
                <w:sz w:val="24"/>
              </w:rPr>
              <w:t xml:space="preserve">Technical Bids shall be opened on </w:t>
            </w:r>
            <w:r w:rsidR="006616AB">
              <w:rPr>
                <w:sz w:val="24"/>
              </w:rPr>
              <w:t>15</w:t>
            </w:r>
            <w:r w:rsidR="00F10F1F" w:rsidRPr="00F10F1F">
              <w:rPr>
                <w:sz w:val="24"/>
                <w:vertAlign w:val="superscript"/>
              </w:rPr>
              <w:t>th</w:t>
            </w:r>
            <w:r w:rsidR="00F10F1F">
              <w:rPr>
                <w:sz w:val="24"/>
              </w:rPr>
              <w:t xml:space="preserve"> </w:t>
            </w:r>
            <w:r w:rsidR="00C637DE">
              <w:rPr>
                <w:sz w:val="24"/>
              </w:rPr>
              <w:t>March</w:t>
            </w:r>
            <w:r w:rsidR="00F10F1F">
              <w:rPr>
                <w:sz w:val="24"/>
              </w:rPr>
              <w:t xml:space="preserve"> 2023</w:t>
            </w:r>
            <w:r w:rsidRPr="0024101F">
              <w:rPr>
                <w:sz w:val="24"/>
              </w:rPr>
              <w:t xml:space="preserve"> at </w:t>
            </w:r>
            <w:r w:rsidR="0047538C">
              <w:rPr>
                <w:b/>
                <w:sz w:val="24"/>
              </w:rPr>
              <w:t>10:30</w:t>
            </w:r>
            <w:r w:rsidRPr="0024101F">
              <w:rPr>
                <w:b/>
                <w:sz w:val="24"/>
              </w:rPr>
              <w:t xml:space="preserve"> </w:t>
            </w:r>
            <w:r w:rsidR="0047538C">
              <w:rPr>
                <w:b/>
                <w:sz w:val="24"/>
              </w:rPr>
              <w:t>A</w:t>
            </w:r>
            <w:r w:rsidRPr="0024101F">
              <w:rPr>
                <w:b/>
                <w:sz w:val="24"/>
              </w:rPr>
              <w:t xml:space="preserve">.M. </w:t>
            </w:r>
            <w:bookmarkStart w:id="0" w:name="_Hlk25141058"/>
          </w:p>
          <w:p w14:paraId="78EE4315" w14:textId="6F094960" w:rsidR="00AF2BC1" w:rsidRPr="0024101F" w:rsidRDefault="00AF2BC1" w:rsidP="003D637E">
            <w:pPr>
              <w:ind w:right="-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Venue is O/o Chief </w:t>
            </w:r>
            <w:r w:rsidR="00C637DE">
              <w:rPr>
                <w:sz w:val="24"/>
              </w:rPr>
              <w:t>Financial</w:t>
            </w:r>
            <w:r>
              <w:rPr>
                <w:sz w:val="24"/>
              </w:rPr>
              <w:t xml:space="preserve"> Office</w:t>
            </w:r>
            <w:r w:rsidR="00C637DE">
              <w:rPr>
                <w:sz w:val="24"/>
              </w:rPr>
              <w:t>r</w:t>
            </w:r>
            <w:r>
              <w:rPr>
                <w:sz w:val="24"/>
              </w:rPr>
              <w:t xml:space="preserve"> (C</w:t>
            </w:r>
            <w:r w:rsidR="00C637DE">
              <w:rPr>
                <w:sz w:val="24"/>
              </w:rPr>
              <w:t>F</w:t>
            </w:r>
            <w:r>
              <w:rPr>
                <w:sz w:val="24"/>
              </w:rPr>
              <w:t xml:space="preserve">O) CPPA-G, </w:t>
            </w:r>
            <w:proofErr w:type="spellStart"/>
            <w:r>
              <w:rPr>
                <w:sz w:val="24"/>
              </w:rPr>
              <w:t>Shaheen</w:t>
            </w:r>
            <w:proofErr w:type="spellEnd"/>
            <w:r>
              <w:rPr>
                <w:sz w:val="24"/>
              </w:rPr>
              <w:t xml:space="preserve"> Plaza</w:t>
            </w:r>
            <w:r w:rsidRPr="0024101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Plot 73-A West, Fazlul </w:t>
            </w:r>
            <w:proofErr w:type="spellStart"/>
            <w:r>
              <w:rPr>
                <w:sz w:val="24"/>
              </w:rPr>
              <w:t>Haq</w:t>
            </w:r>
            <w:proofErr w:type="spellEnd"/>
            <w:r>
              <w:rPr>
                <w:sz w:val="24"/>
              </w:rPr>
              <w:t xml:space="preserve"> Road Blue Area</w:t>
            </w:r>
            <w:r w:rsidRPr="0024101F">
              <w:rPr>
                <w:sz w:val="24"/>
              </w:rPr>
              <w:t>, Islamabad</w:t>
            </w:r>
            <w:bookmarkEnd w:id="0"/>
            <w:r>
              <w:rPr>
                <w:sz w:val="24"/>
              </w:rPr>
              <w:t>.</w:t>
            </w:r>
          </w:p>
          <w:p w14:paraId="42BE3566" w14:textId="77777777" w:rsidR="00AF2BC1" w:rsidRPr="0024101F" w:rsidRDefault="00AF2BC1" w:rsidP="003D637E">
            <w:pPr>
              <w:ind w:right="-70"/>
              <w:jc w:val="both"/>
              <w:rPr>
                <w:sz w:val="12"/>
                <w:szCs w:val="12"/>
              </w:rPr>
            </w:pPr>
          </w:p>
          <w:p w14:paraId="12AEDC71" w14:textId="2B9A71F4" w:rsidR="00AF2BC1" w:rsidRPr="0024101F" w:rsidRDefault="00AF2BC1" w:rsidP="00ED7597">
            <w:pPr>
              <w:spacing w:after="120"/>
              <w:ind w:right="-70"/>
              <w:jc w:val="both"/>
              <w:rPr>
                <w:sz w:val="24"/>
              </w:rPr>
            </w:pPr>
            <w:r>
              <w:rPr>
                <w:sz w:val="24"/>
              </w:rPr>
              <w:t>Request for Proposal (RFP)</w:t>
            </w:r>
            <w:r w:rsidRPr="0024101F">
              <w:rPr>
                <w:sz w:val="24"/>
              </w:rPr>
              <w:t xml:space="preserve"> with all detail</w:t>
            </w:r>
            <w:r>
              <w:rPr>
                <w:sz w:val="24"/>
              </w:rPr>
              <w:t>s</w:t>
            </w:r>
            <w:r w:rsidRPr="0024101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may be downloaded </w:t>
            </w:r>
            <w:r w:rsidRPr="0024101F">
              <w:rPr>
                <w:sz w:val="24"/>
              </w:rPr>
              <w:t xml:space="preserve">from www.cppa.gov.pk &amp; </w:t>
            </w:r>
            <w:hyperlink r:id="rId6">
              <w:r w:rsidRPr="0024101F">
                <w:rPr>
                  <w:sz w:val="24"/>
                </w:rPr>
                <w:t xml:space="preserve">www.ppra.org.pk, </w:t>
              </w:r>
            </w:hyperlink>
            <w:r w:rsidRPr="0024101F">
              <w:rPr>
                <w:sz w:val="24"/>
              </w:rPr>
              <w:t>websites.</w:t>
            </w:r>
          </w:p>
        </w:tc>
      </w:tr>
      <w:tr w:rsidR="00C26BB6" w14:paraId="10C23034" w14:textId="77777777" w:rsidTr="00AF2BC1">
        <w:tc>
          <w:tcPr>
            <w:tcW w:w="6941" w:type="dxa"/>
            <w:gridSpan w:val="3"/>
            <w:shd w:val="clear" w:color="auto" w:fill="BFBFBF" w:themeFill="background1" w:themeFillShade="BF"/>
          </w:tcPr>
          <w:p w14:paraId="5F09A9C1" w14:textId="17792B3D" w:rsidR="00C26BB6" w:rsidRDefault="00ED7597" w:rsidP="00A73243">
            <w:pPr>
              <w:ind w:right="-70"/>
              <w:jc w:val="center"/>
              <w:rPr>
                <w:sz w:val="24"/>
              </w:rPr>
            </w:pPr>
            <w:r w:rsidRPr="0024101F">
              <w:rPr>
                <w:sz w:val="24"/>
              </w:rPr>
              <w:t xml:space="preserve">For any clarification, please contact </w:t>
            </w:r>
            <w:r w:rsidRPr="0024101F">
              <w:rPr>
                <w:b/>
                <w:sz w:val="24"/>
              </w:rPr>
              <w:t xml:space="preserve">O/o Chief </w:t>
            </w:r>
            <w:r>
              <w:rPr>
                <w:b/>
                <w:sz w:val="24"/>
              </w:rPr>
              <w:t xml:space="preserve">Financial </w:t>
            </w:r>
            <w:proofErr w:type="spellStart"/>
            <w:r>
              <w:rPr>
                <w:b/>
                <w:sz w:val="24"/>
              </w:rPr>
              <w:t>Office</w:t>
            </w:r>
            <w:proofErr w:type="spellEnd"/>
            <w:r w:rsidRPr="0024101F">
              <w:rPr>
                <w:b/>
                <w:sz w:val="24"/>
              </w:rPr>
              <w:t xml:space="preserve"> (C</w:t>
            </w:r>
            <w:r>
              <w:rPr>
                <w:b/>
                <w:sz w:val="24"/>
              </w:rPr>
              <w:t>F</w:t>
            </w:r>
            <w:r w:rsidRPr="0024101F">
              <w:rPr>
                <w:b/>
                <w:sz w:val="24"/>
              </w:rPr>
              <w:t xml:space="preserve">O), </w:t>
            </w:r>
            <w:r w:rsidRPr="000203F7">
              <w:rPr>
                <w:b/>
              </w:rPr>
              <w:t>UAN: 051-111-922-772</w:t>
            </w:r>
            <w:r>
              <w:rPr>
                <w:b/>
              </w:rPr>
              <w:t xml:space="preserve"> Ext:213</w:t>
            </w:r>
            <w:r>
              <w:rPr>
                <w:b/>
                <w:sz w:val="24"/>
              </w:rPr>
              <w:t xml:space="preserve"> </w:t>
            </w:r>
            <w:r w:rsidRPr="0024101F">
              <w:rPr>
                <w:b/>
              </w:rPr>
              <w:t>Tel: 051-9216</w:t>
            </w:r>
            <w:r>
              <w:rPr>
                <w:b/>
              </w:rPr>
              <w:t>913</w:t>
            </w:r>
            <w:r w:rsidRPr="0024101F">
              <w:rPr>
                <w:b/>
              </w:rPr>
              <w:t>, Fax # 051-9213617</w:t>
            </w:r>
            <w:r w:rsidRPr="0024101F">
              <w:t xml:space="preserve">, </w:t>
            </w:r>
            <w:r w:rsidRPr="0024101F">
              <w:rPr>
                <w:sz w:val="24"/>
              </w:rPr>
              <w:t>during office hours.</w:t>
            </w:r>
          </w:p>
        </w:tc>
      </w:tr>
    </w:tbl>
    <w:p w14:paraId="396710AF" w14:textId="12BF436E" w:rsidR="00C26BB6" w:rsidRDefault="00C26BB6" w:rsidP="00C26BB6">
      <w:pPr>
        <w:ind w:left="1966" w:right="1189" w:firstLine="2"/>
        <w:jc w:val="both"/>
        <w:rPr>
          <w:sz w:val="24"/>
        </w:rPr>
      </w:pPr>
    </w:p>
    <w:sectPr w:rsidR="00C26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BB6"/>
    <w:rsid w:val="00001C2B"/>
    <w:rsid w:val="0000774A"/>
    <w:rsid w:val="000160F5"/>
    <w:rsid w:val="000203F7"/>
    <w:rsid w:val="000C4D51"/>
    <w:rsid w:val="00146BE4"/>
    <w:rsid w:val="001D3CD2"/>
    <w:rsid w:val="001E68A3"/>
    <w:rsid w:val="0020777E"/>
    <w:rsid w:val="0021221E"/>
    <w:rsid w:val="0024101F"/>
    <w:rsid w:val="002D6887"/>
    <w:rsid w:val="00330090"/>
    <w:rsid w:val="003A39E3"/>
    <w:rsid w:val="003C42FE"/>
    <w:rsid w:val="003D637E"/>
    <w:rsid w:val="003E2663"/>
    <w:rsid w:val="00445AF5"/>
    <w:rsid w:val="0046255D"/>
    <w:rsid w:val="0047538C"/>
    <w:rsid w:val="004B13F9"/>
    <w:rsid w:val="004B2534"/>
    <w:rsid w:val="00530D57"/>
    <w:rsid w:val="00552532"/>
    <w:rsid w:val="005A79A4"/>
    <w:rsid w:val="005B23A1"/>
    <w:rsid w:val="00625A21"/>
    <w:rsid w:val="006616AB"/>
    <w:rsid w:val="00690CA4"/>
    <w:rsid w:val="006C61F0"/>
    <w:rsid w:val="006E30D7"/>
    <w:rsid w:val="007340B3"/>
    <w:rsid w:val="007B05D3"/>
    <w:rsid w:val="007B4CB1"/>
    <w:rsid w:val="007E14BB"/>
    <w:rsid w:val="007F49CE"/>
    <w:rsid w:val="00895380"/>
    <w:rsid w:val="008B47D2"/>
    <w:rsid w:val="008E286D"/>
    <w:rsid w:val="008E42C6"/>
    <w:rsid w:val="00944B62"/>
    <w:rsid w:val="009535A7"/>
    <w:rsid w:val="009B6A95"/>
    <w:rsid w:val="00A04707"/>
    <w:rsid w:val="00A0785D"/>
    <w:rsid w:val="00A73243"/>
    <w:rsid w:val="00A8033F"/>
    <w:rsid w:val="00AF2BC1"/>
    <w:rsid w:val="00B02D05"/>
    <w:rsid w:val="00B52124"/>
    <w:rsid w:val="00B6412F"/>
    <w:rsid w:val="00B76F2F"/>
    <w:rsid w:val="00B9687A"/>
    <w:rsid w:val="00BC0051"/>
    <w:rsid w:val="00BE4297"/>
    <w:rsid w:val="00BE6EE4"/>
    <w:rsid w:val="00C2317C"/>
    <w:rsid w:val="00C26BB6"/>
    <w:rsid w:val="00C637DE"/>
    <w:rsid w:val="00CE4A11"/>
    <w:rsid w:val="00CE752E"/>
    <w:rsid w:val="00CF0BBE"/>
    <w:rsid w:val="00D02095"/>
    <w:rsid w:val="00D04078"/>
    <w:rsid w:val="00D907FA"/>
    <w:rsid w:val="00D909D4"/>
    <w:rsid w:val="00DF3316"/>
    <w:rsid w:val="00E614EA"/>
    <w:rsid w:val="00E6320A"/>
    <w:rsid w:val="00ED7597"/>
    <w:rsid w:val="00F10F1F"/>
    <w:rsid w:val="00F5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3757"/>
  <w15:chartTrackingRefBased/>
  <w15:docId w15:val="{567A687F-3AB0-497E-9219-1BBEE833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26B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6BB6"/>
  </w:style>
  <w:style w:type="character" w:customStyle="1" w:styleId="BodyTextChar">
    <w:name w:val="Body Text Char"/>
    <w:basedOn w:val="DefaultParagraphFont"/>
    <w:link w:val="BodyText"/>
    <w:uiPriority w:val="1"/>
    <w:rsid w:val="00C26BB6"/>
    <w:rPr>
      <w:rFonts w:ascii="Arial" w:eastAsia="Arial" w:hAnsi="Arial" w:cs="Arial"/>
      <w:lang w:val="en-US" w:bidi="en-US"/>
    </w:rPr>
  </w:style>
  <w:style w:type="table" w:styleId="TableGrid">
    <w:name w:val="Table Grid"/>
    <w:basedOn w:val="TableNormal"/>
    <w:uiPriority w:val="39"/>
    <w:rsid w:val="00C26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51"/>
    <w:rPr>
      <w:rFonts w:ascii="Segoe UI" w:eastAsia="Arial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ra.org.pk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</dc:creator>
  <cp:keywords/>
  <dc:description/>
  <cp:lastModifiedBy>Babar Iqbal</cp:lastModifiedBy>
  <cp:revision>5</cp:revision>
  <cp:lastPrinted>2023-02-27T07:35:00Z</cp:lastPrinted>
  <dcterms:created xsi:type="dcterms:W3CDTF">2023-02-23T06:39:00Z</dcterms:created>
  <dcterms:modified xsi:type="dcterms:W3CDTF">2023-02-27T07:39:00Z</dcterms:modified>
</cp:coreProperties>
</file>