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38063" w14:textId="77777777" w:rsidR="001C09FE" w:rsidRDefault="001C09FE"/>
    <w:tbl>
      <w:tblPr>
        <w:tblStyle w:val="TableGrid"/>
        <w:tblW w:w="10353" w:type="dxa"/>
        <w:tblLayout w:type="fixed"/>
        <w:tblLook w:val="04A0" w:firstRow="1" w:lastRow="0" w:firstColumn="1" w:lastColumn="0" w:noHBand="0" w:noVBand="1"/>
      </w:tblPr>
      <w:tblGrid>
        <w:gridCol w:w="1190"/>
        <w:gridCol w:w="7574"/>
        <w:gridCol w:w="1589"/>
      </w:tblGrid>
      <w:tr w:rsidR="00730045" w14:paraId="6382B93A" w14:textId="77777777" w:rsidTr="00DB33DD">
        <w:trPr>
          <w:trHeight w:val="1070"/>
        </w:trPr>
        <w:tc>
          <w:tcPr>
            <w:tcW w:w="1190" w:type="dxa"/>
            <w:shd w:val="clear" w:color="auto" w:fill="E7E6E6" w:themeFill="background2"/>
          </w:tcPr>
          <w:p w14:paraId="39F12F81" w14:textId="77777777" w:rsidR="00297972" w:rsidRDefault="00297972" w:rsidP="004B71A2">
            <w:pPr>
              <w:jc w:val="center"/>
            </w:pPr>
          </w:p>
          <w:p w14:paraId="74B84406" w14:textId="77777777" w:rsidR="00297972" w:rsidRDefault="004F4D38" w:rsidP="004B71A2">
            <w:pPr>
              <w:jc w:val="center"/>
            </w:pPr>
            <w:r w:rsidRPr="00B64CD0">
              <w:rPr>
                <w:rFonts w:ascii="Tahoma" w:hAnsi="Tahoma"/>
                <w:b/>
                <w:noProof/>
                <w:sz w:val="32"/>
                <w:szCs w:val="32"/>
              </w:rPr>
              <w:drawing>
                <wp:inline distT="0" distB="0" distL="0" distR="0" wp14:anchorId="75135BB5" wp14:editId="02B2121D">
                  <wp:extent cx="615315" cy="619125"/>
                  <wp:effectExtent l="0" t="0" r="0" b="9525"/>
                  <wp:docPr id="1" name="Picture 1" descr="minist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657" cy="62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4" w:type="dxa"/>
            <w:shd w:val="clear" w:color="auto" w:fill="E7E6E6" w:themeFill="background2"/>
          </w:tcPr>
          <w:p w14:paraId="5C16840D" w14:textId="77777777" w:rsidR="00DB33DD" w:rsidRDefault="00DB33DD" w:rsidP="00B86357">
            <w:pPr>
              <w:jc w:val="center"/>
              <w:rPr>
                <w:b/>
                <w:sz w:val="24"/>
              </w:rPr>
            </w:pPr>
          </w:p>
          <w:p w14:paraId="66D4D9E3" w14:textId="77777777" w:rsidR="00B86357" w:rsidRDefault="00CC4165" w:rsidP="00DB33DD">
            <w:pPr>
              <w:pStyle w:val="Heading3"/>
            </w:pPr>
            <w:r>
              <w:t>REQUEST FOR PROPOSAL (RFP)</w:t>
            </w:r>
          </w:p>
          <w:p w14:paraId="47DBCEFB" w14:textId="08867E74" w:rsidR="00297972" w:rsidRPr="00DB33DD" w:rsidRDefault="00CC4165" w:rsidP="00D02289">
            <w:pPr>
              <w:pStyle w:val="Heading2"/>
              <w:rPr>
                <w:sz w:val="26"/>
                <w:szCs w:val="26"/>
              </w:rPr>
            </w:pPr>
            <w:r w:rsidRPr="00CC4165">
              <w:rPr>
                <w:sz w:val="26"/>
                <w:szCs w:val="26"/>
              </w:rPr>
              <w:t xml:space="preserve">HIRING </w:t>
            </w:r>
            <w:r w:rsidR="00D02289">
              <w:rPr>
                <w:sz w:val="26"/>
                <w:szCs w:val="26"/>
              </w:rPr>
              <w:t>SERVICES OF HR SERVICE PROVIDER TO OUTSOURCE MANPOWER FOR CPPA-G OFFICE ISLAMABAD</w:t>
            </w:r>
          </w:p>
        </w:tc>
        <w:tc>
          <w:tcPr>
            <w:tcW w:w="1589" w:type="dxa"/>
            <w:shd w:val="clear" w:color="auto" w:fill="E7E6E6" w:themeFill="background2"/>
          </w:tcPr>
          <w:p w14:paraId="56A050B1" w14:textId="77777777" w:rsidR="00297972" w:rsidRDefault="00297972"/>
          <w:p w14:paraId="5F448A83" w14:textId="77777777" w:rsidR="00297972" w:rsidRDefault="00730045" w:rsidP="004B71A2">
            <w:pPr>
              <w:jc w:val="center"/>
            </w:pPr>
            <w:r w:rsidRPr="00730045">
              <w:rPr>
                <w:noProof/>
              </w:rPr>
              <w:drawing>
                <wp:inline distT="0" distB="0" distL="0" distR="0" wp14:anchorId="046D909F" wp14:editId="7A51CC12">
                  <wp:extent cx="933450" cy="699541"/>
                  <wp:effectExtent l="0" t="0" r="0" b="0"/>
                  <wp:docPr id="2" name="Picture 2" descr="C:\Users\muhammad.zeshan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uhammad.zeshan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213" cy="729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1A2" w14:paraId="54B6414A" w14:textId="77777777" w:rsidTr="008D4CB9">
        <w:trPr>
          <w:trHeight w:val="1943"/>
        </w:trPr>
        <w:tc>
          <w:tcPr>
            <w:tcW w:w="10353" w:type="dxa"/>
            <w:gridSpan w:val="3"/>
          </w:tcPr>
          <w:p w14:paraId="2908C6A8" w14:textId="744A0258" w:rsidR="004B71A2" w:rsidRPr="006B6143" w:rsidRDefault="00CC4165" w:rsidP="0020051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6143">
              <w:rPr>
                <w:rFonts w:ascii="Times New Roman" w:hAnsi="Times New Roman" w:cs="Times New Roman"/>
                <w:sz w:val="24"/>
              </w:rPr>
              <w:t>C</w:t>
            </w:r>
            <w:r w:rsidR="0080649D" w:rsidRPr="006B6143">
              <w:rPr>
                <w:rFonts w:ascii="Times New Roman" w:hAnsi="Times New Roman" w:cs="Times New Roman"/>
                <w:sz w:val="24"/>
              </w:rPr>
              <w:t xml:space="preserve">entral </w:t>
            </w:r>
            <w:r w:rsidRPr="006B6143">
              <w:rPr>
                <w:rFonts w:ascii="Times New Roman" w:hAnsi="Times New Roman" w:cs="Times New Roman"/>
                <w:sz w:val="24"/>
              </w:rPr>
              <w:t>P</w:t>
            </w:r>
            <w:r w:rsidR="0080649D" w:rsidRPr="006B6143">
              <w:rPr>
                <w:rFonts w:ascii="Times New Roman" w:hAnsi="Times New Roman" w:cs="Times New Roman"/>
                <w:sz w:val="24"/>
              </w:rPr>
              <w:t xml:space="preserve">ower </w:t>
            </w:r>
            <w:r w:rsidRPr="006B6143">
              <w:rPr>
                <w:rFonts w:ascii="Times New Roman" w:hAnsi="Times New Roman" w:cs="Times New Roman"/>
                <w:sz w:val="24"/>
              </w:rPr>
              <w:t>P</w:t>
            </w:r>
            <w:r w:rsidR="0080649D" w:rsidRPr="006B6143">
              <w:rPr>
                <w:rFonts w:ascii="Times New Roman" w:hAnsi="Times New Roman" w:cs="Times New Roman"/>
                <w:sz w:val="24"/>
              </w:rPr>
              <w:t xml:space="preserve">urchasing </w:t>
            </w:r>
            <w:r w:rsidRPr="006B6143">
              <w:rPr>
                <w:rFonts w:ascii="Times New Roman" w:hAnsi="Times New Roman" w:cs="Times New Roman"/>
                <w:sz w:val="24"/>
              </w:rPr>
              <w:t>A</w:t>
            </w:r>
            <w:r w:rsidR="0080649D" w:rsidRPr="006B6143">
              <w:rPr>
                <w:rFonts w:ascii="Times New Roman" w:hAnsi="Times New Roman" w:cs="Times New Roman"/>
                <w:sz w:val="24"/>
              </w:rPr>
              <w:t xml:space="preserve">gency </w:t>
            </w:r>
            <w:r w:rsidR="0063770A" w:rsidRPr="006B6143">
              <w:rPr>
                <w:rFonts w:ascii="Times New Roman" w:hAnsi="Times New Roman" w:cs="Times New Roman"/>
                <w:sz w:val="24"/>
              </w:rPr>
              <w:t>Guarantee Ltd. (CPPA-G)</w:t>
            </w:r>
            <w:r w:rsidRPr="006B614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136E09" w:rsidRPr="006B6143">
              <w:rPr>
                <w:rFonts w:ascii="Times New Roman" w:hAnsi="Times New Roman" w:cs="Times New Roman"/>
                <w:sz w:val="24"/>
              </w:rPr>
              <w:t xml:space="preserve">is </w:t>
            </w:r>
            <w:r w:rsidRPr="006B6143">
              <w:rPr>
                <w:rFonts w:ascii="Times New Roman" w:hAnsi="Times New Roman" w:cs="Times New Roman"/>
                <w:sz w:val="24"/>
              </w:rPr>
              <w:t>a government-</w:t>
            </w:r>
            <w:r w:rsidR="004B71A2" w:rsidRPr="006B6143">
              <w:rPr>
                <w:rFonts w:ascii="Times New Roman" w:hAnsi="Times New Roman" w:cs="Times New Roman"/>
                <w:sz w:val="24"/>
              </w:rPr>
              <w:t xml:space="preserve">owned entity registered under Companies </w:t>
            </w:r>
            <w:r w:rsidR="00C9055A" w:rsidRPr="006B6143">
              <w:rPr>
                <w:rFonts w:ascii="Times New Roman" w:hAnsi="Times New Roman" w:cs="Times New Roman"/>
                <w:sz w:val="24"/>
              </w:rPr>
              <w:t>Ordinance</w:t>
            </w:r>
            <w:r w:rsidR="004B71A2" w:rsidRPr="006B6143">
              <w:rPr>
                <w:rFonts w:ascii="Times New Roman" w:hAnsi="Times New Roman" w:cs="Times New Roman"/>
                <w:sz w:val="24"/>
              </w:rPr>
              <w:t xml:space="preserve"> 1984, </w:t>
            </w:r>
            <w:r w:rsidR="00200516" w:rsidRPr="006B6143">
              <w:rPr>
                <w:rFonts w:ascii="Times New Roman" w:hAnsi="Times New Roman" w:cs="Times New Roman"/>
                <w:sz w:val="24"/>
              </w:rPr>
              <w:t xml:space="preserve">invites eligible firms to submit </w:t>
            </w:r>
            <w:r w:rsidR="001C7E7B" w:rsidRPr="006B6143">
              <w:rPr>
                <w:rFonts w:ascii="Times New Roman" w:hAnsi="Times New Roman" w:cs="Times New Roman"/>
                <w:sz w:val="24"/>
              </w:rPr>
              <w:t>T</w:t>
            </w:r>
            <w:r w:rsidR="00200516" w:rsidRPr="006B6143">
              <w:rPr>
                <w:rFonts w:ascii="Times New Roman" w:hAnsi="Times New Roman" w:cs="Times New Roman"/>
                <w:sz w:val="24"/>
              </w:rPr>
              <w:t xml:space="preserve">echnical and </w:t>
            </w:r>
            <w:r w:rsidR="001C7E7B" w:rsidRPr="006B6143">
              <w:rPr>
                <w:rFonts w:ascii="Times New Roman" w:hAnsi="Times New Roman" w:cs="Times New Roman"/>
                <w:sz w:val="24"/>
              </w:rPr>
              <w:t>F</w:t>
            </w:r>
            <w:r w:rsidR="00200516" w:rsidRPr="006B6143">
              <w:rPr>
                <w:rFonts w:ascii="Times New Roman" w:hAnsi="Times New Roman" w:cs="Times New Roman"/>
                <w:sz w:val="24"/>
              </w:rPr>
              <w:t xml:space="preserve">inancial </w:t>
            </w:r>
            <w:r w:rsidR="001C7E7B" w:rsidRPr="006B6143">
              <w:rPr>
                <w:rFonts w:ascii="Times New Roman" w:hAnsi="Times New Roman" w:cs="Times New Roman"/>
                <w:sz w:val="24"/>
              </w:rPr>
              <w:t>P</w:t>
            </w:r>
            <w:r w:rsidR="00200516" w:rsidRPr="006B6143">
              <w:rPr>
                <w:rFonts w:ascii="Times New Roman" w:hAnsi="Times New Roman" w:cs="Times New Roman"/>
                <w:sz w:val="24"/>
              </w:rPr>
              <w:t>roposals</w:t>
            </w:r>
            <w:r w:rsidR="00343B87" w:rsidRPr="006B6143">
              <w:rPr>
                <w:rFonts w:ascii="Times New Roman" w:hAnsi="Times New Roman" w:cs="Times New Roman"/>
                <w:sz w:val="24"/>
              </w:rPr>
              <w:t xml:space="preserve"> sealed in separate envelopes,</w:t>
            </w:r>
            <w:r w:rsidR="00200516" w:rsidRPr="006B6143">
              <w:rPr>
                <w:rFonts w:ascii="Times New Roman" w:hAnsi="Times New Roman" w:cs="Times New Roman"/>
                <w:sz w:val="24"/>
              </w:rPr>
              <w:t xml:space="preserve"> for </w:t>
            </w:r>
            <w:r w:rsidR="00D02289" w:rsidRPr="006B6143">
              <w:rPr>
                <w:rFonts w:ascii="Times New Roman" w:hAnsi="Times New Roman" w:cs="Times New Roman"/>
                <w:sz w:val="24"/>
              </w:rPr>
              <w:t>“</w:t>
            </w:r>
            <w:r w:rsidR="00D02289" w:rsidRPr="006B6143">
              <w:rPr>
                <w:rFonts w:ascii="Times New Roman" w:hAnsi="Times New Roman" w:cs="Times New Roman"/>
                <w:b/>
                <w:bCs/>
                <w:sz w:val="24"/>
              </w:rPr>
              <w:t>Hiring the Services of HR Service Provider to Outsource Manpower</w:t>
            </w:r>
            <w:r w:rsidR="00136E09" w:rsidRPr="006B6143">
              <w:rPr>
                <w:rFonts w:ascii="Times New Roman" w:hAnsi="Times New Roman" w:cs="Times New Roman"/>
                <w:b/>
                <w:bCs/>
                <w:sz w:val="24"/>
              </w:rPr>
              <w:t xml:space="preserve"> for CPPA-G Office</w:t>
            </w:r>
            <w:r w:rsidR="00D02289" w:rsidRPr="006B6143">
              <w:rPr>
                <w:rFonts w:ascii="Times New Roman" w:hAnsi="Times New Roman" w:cs="Times New Roman"/>
                <w:b/>
                <w:bCs/>
                <w:sz w:val="24"/>
              </w:rPr>
              <w:t>”</w:t>
            </w:r>
            <w:r w:rsidR="00C278B5" w:rsidRPr="006B6143">
              <w:rPr>
                <w:rFonts w:ascii="Times New Roman" w:hAnsi="Times New Roman" w:cs="Times New Roman"/>
                <w:sz w:val="24"/>
              </w:rPr>
              <w:t>.</w:t>
            </w:r>
            <w:r w:rsidR="00200516" w:rsidRPr="006B614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38920136" w14:textId="77777777" w:rsidR="004D2E73" w:rsidRPr="004D2E73" w:rsidRDefault="004D2E73" w:rsidP="00200516">
            <w:pPr>
              <w:jc w:val="both"/>
              <w:rPr>
                <w:sz w:val="14"/>
                <w:szCs w:val="14"/>
              </w:rPr>
            </w:pPr>
          </w:p>
          <w:p w14:paraId="41867105" w14:textId="77777777" w:rsidR="005D026C" w:rsidRPr="006B6143" w:rsidRDefault="005D026C" w:rsidP="008D4CB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B6143">
              <w:rPr>
                <w:rFonts w:ascii="Times New Roman" w:hAnsi="Times New Roman" w:cs="Times New Roman"/>
              </w:rPr>
              <w:t>Bidding documents (RFP) containing detailed terms and conditions, method of procurement, procedure for submission of bids, bid security, bid validity, opening of bid, evaluation criteria, clarification/rejection of bids etc. for the above requirement are available for the interested bidders can</w:t>
            </w:r>
            <w:r w:rsidR="004D2E73" w:rsidRPr="006B6143">
              <w:rPr>
                <w:rFonts w:ascii="Times New Roman" w:hAnsi="Times New Roman" w:cs="Times New Roman"/>
              </w:rPr>
              <w:t xml:space="preserve"> be downloaded from, </w:t>
            </w:r>
            <w:hyperlink r:id="rId6" w:history="1">
              <w:r w:rsidR="004D2E73" w:rsidRPr="006B614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www.ppra.gov.pk</w:t>
              </w:r>
            </w:hyperlink>
            <w:r w:rsidR="004D2E73" w:rsidRPr="006B6143">
              <w:rPr>
                <w:rFonts w:ascii="Times New Roman" w:hAnsi="Times New Roman" w:cs="Times New Roman"/>
              </w:rPr>
              <w:t xml:space="preserve"> &amp; CPPA-G Website, </w:t>
            </w:r>
            <w:hyperlink r:id="rId7" w:history="1">
              <w:r w:rsidR="004D2E73" w:rsidRPr="006B6143">
                <w:rPr>
                  <w:rFonts w:ascii="Times New Roman" w:hAnsi="Times New Roman" w:cs="Times New Roman"/>
                  <w:color w:val="0563C1" w:themeColor="hyperlink"/>
                  <w:u w:val="single"/>
                </w:rPr>
                <w:t>www.cppa.gov.pk</w:t>
              </w:r>
            </w:hyperlink>
            <w:r w:rsidR="004D2E73" w:rsidRPr="006B6143">
              <w:rPr>
                <w:rFonts w:ascii="Times New Roman" w:hAnsi="Times New Roman" w:cs="Times New Roman"/>
                <w:color w:val="0563C1" w:themeColor="hyperlink"/>
                <w:u w:val="single"/>
              </w:rPr>
              <w:t xml:space="preserve"> </w:t>
            </w:r>
            <w:r w:rsidR="004D2E73" w:rsidRPr="006B614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14:paraId="73F6CD29" w14:textId="77777777" w:rsidR="005D026C" w:rsidRPr="006B6143" w:rsidRDefault="005D026C" w:rsidP="008D4CB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43DB7221" w14:textId="16D92F19" w:rsidR="00F54C93" w:rsidRPr="00F059B4" w:rsidRDefault="005D026C" w:rsidP="008D4CB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143">
              <w:rPr>
                <w:rFonts w:ascii="Times New Roman" w:hAnsi="Times New Roman" w:cs="Times New Roman"/>
              </w:rPr>
              <w:t>The sealed bids prepared in accordance with the instructions in the bidding documents, must reach the undersigned on or before</w:t>
            </w:r>
            <w:r w:rsidR="008D4CB9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0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66755" w:rsidRPr="003667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1C15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January</w:t>
            </w:r>
            <w:r w:rsidR="008D4CB9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36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8D4CB9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4CB9" w:rsidRPr="006B6143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8D4CB9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  <w:r w:rsidR="00F059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D4CB9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:00 am </w:t>
            </w:r>
            <w:r w:rsidR="008D4CB9"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="006B6143" w:rsidRPr="006B6143">
              <w:rPr>
                <w:rFonts w:ascii="Times New Roman" w:hAnsi="Times New Roman" w:cs="Times New Roman"/>
                <w:sz w:val="24"/>
                <w:szCs w:val="24"/>
              </w:rPr>
              <w:t>will be opened on</w:t>
            </w:r>
            <w:r w:rsidR="008D4CB9"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 same </w:t>
            </w:r>
            <w:r w:rsidR="006B6143" w:rsidRPr="006B6143">
              <w:rPr>
                <w:rFonts w:ascii="Times New Roman" w:hAnsi="Times New Roman" w:cs="Times New Roman"/>
                <w:sz w:val="24"/>
                <w:szCs w:val="24"/>
              </w:rPr>
              <w:t>day on</w:t>
            </w:r>
            <w:r w:rsidR="008D4CB9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60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66755" w:rsidRPr="0036675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="0036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January</w:t>
            </w:r>
            <w:r w:rsidR="00366755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202</w:t>
            </w:r>
            <w:r w:rsidR="00366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66755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4CB9" w:rsidRPr="006B6143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="008D4CB9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11:30</w:t>
            </w:r>
            <w:r w:rsidR="008D4CB9" w:rsidRPr="006B61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CB9" w:rsidRPr="006B61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am </w:t>
            </w:r>
            <w:r w:rsidR="008D4CB9" w:rsidRPr="006B6143">
              <w:rPr>
                <w:rFonts w:ascii="Times New Roman" w:hAnsi="Times New Roman" w:cs="Times New Roman"/>
                <w:sz w:val="24"/>
                <w:szCs w:val="24"/>
              </w:rPr>
              <w:t>at CPPAG Office Islamabad.</w:t>
            </w:r>
          </w:p>
        </w:tc>
      </w:tr>
      <w:tr w:rsidR="00297972" w14:paraId="7A7E01FC" w14:textId="77777777" w:rsidTr="00DB33DD">
        <w:trPr>
          <w:trHeight w:val="1002"/>
        </w:trPr>
        <w:tc>
          <w:tcPr>
            <w:tcW w:w="10353" w:type="dxa"/>
            <w:gridSpan w:val="3"/>
            <w:shd w:val="clear" w:color="auto" w:fill="E7E6E6" w:themeFill="background2"/>
          </w:tcPr>
          <w:p w14:paraId="6EF3A3E6" w14:textId="77246953" w:rsidR="00297972" w:rsidRPr="006B6143" w:rsidRDefault="004D2E73" w:rsidP="0096369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6143">
              <w:rPr>
                <w:rFonts w:ascii="Times New Roman" w:hAnsi="Times New Roman" w:cs="Times New Roman"/>
                <w:b/>
                <w:sz w:val="28"/>
              </w:rPr>
              <w:t>Manager (</w:t>
            </w:r>
            <w:r w:rsidR="00366755">
              <w:rPr>
                <w:rFonts w:ascii="Times New Roman" w:hAnsi="Times New Roman" w:cs="Times New Roman"/>
                <w:b/>
                <w:sz w:val="28"/>
              </w:rPr>
              <w:t>HR&amp;</w:t>
            </w:r>
            <w:r w:rsidRPr="006B6143">
              <w:rPr>
                <w:rFonts w:ascii="Times New Roman" w:hAnsi="Times New Roman" w:cs="Times New Roman"/>
                <w:b/>
                <w:sz w:val="28"/>
              </w:rPr>
              <w:t>Admin)</w:t>
            </w:r>
          </w:p>
          <w:p w14:paraId="13E39D9A" w14:textId="77777777" w:rsidR="00B86357" w:rsidRPr="006B6143" w:rsidRDefault="00B86357" w:rsidP="00B863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B6143">
              <w:rPr>
                <w:rFonts w:ascii="Times New Roman" w:hAnsi="Times New Roman" w:cs="Times New Roman"/>
                <w:b/>
                <w:sz w:val="28"/>
              </w:rPr>
              <w:t>Central Power Purchasing Agency</w:t>
            </w:r>
            <w:r w:rsidR="00CC4165" w:rsidRPr="006B614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A4726A" w:rsidRPr="006B6143">
              <w:rPr>
                <w:rFonts w:ascii="Times New Roman" w:hAnsi="Times New Roman" w:cs="Times New Roman"/>
                <w:b/>
                <w:sz w:val="28"/>
              </w:rPr>
              <w:t xml:space="preserve">(Guarantee) </w:t>
            </w:r>
            <w:r w:rsidR="00CC4165" w:rsidRPr="006B6143">
              <w:rPr>
                <w:rFonts w:ascii="Times New Roman" w:hAnsi="Times New Roman" w:cs="Times New Roman"/>
                <w:b/>
                <w:sz w:val="28"/>
              </w:rPr>
              <w:t>Ltd.</w:t>
            </w:r>
            <w:r w:rsidR="00F54C93" w:rsidRPr="006B614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14:paraId="25564ABD" w14:textId="32C7446F" w:rsidR="00C278B5" w:rsidRPr="00343B87" w:rsidRDefault="00FE26C6" w:rsidP="00343B87">
            <w:pPr>
              <w:jc w:val="center"/>
              <w:rPr>
                <w:b/>
                <w:sz w:val="28"/>
              </w:rPr>
            </w:pPr>
            <w:r w:rsidRPr="006B6143">
              <w:rPr>
                <w:rFonts w:ascii="Times New Roman" w:hAnsi="Times New Roman" w:cs="Times New Roman"/>
                <w:b/>
                <w:sz w:val="28"/>
              </w:rPr>
              <w:t xml:space="preserve">Address :- </w:t>
            </w:r>
            <w:r w:rsidR="00041B23" w:rsidRPr="006B6143">
              <w:rPr>
                <w:rFonts w:ascii="Times New Roman" w:hAnsi="Times New Roman" w:cs="Times New Roman"/>
                <w:b/>
                <w:sz w:val="28"/>
              </w:rPr>
              <w:t xml:space="preserve">Shaheen Plaza, </w:t>
            </w:r>
            <w:r w:rsidR="006B6143" w:rsidRPr="006B6143">
              <w:rPr>
                <w:rFonts w:ascii="Times New Roman" w:hAnsi="Times New Roman" w:cs="Times New Roman"/>
                <w:b/>
                <w:sz w:val="28"/>
              </w:rPr>
              <w:t xml:space="preserve">Plot No. </w:t>
            </w:r>
            <w:r w:rsidR="00041B23" w:rsidRPr="006B6143">
              <w:rPr>
                <w:rFonts w:ascii="Times New Roman" w:hAnsi="Times New Roman" w:cs="Times New Roman"/>
                <w:b/>
                <w:sz w:val="28"/>
              </w:rPr>
              <w:t xml:space="preserve">73 </w:t>
            </w:r>
            <w:r w:rsidR="006B6143" w:rsidRPr="006B6143">
              <w:rPr>
                <w:rFonts w:ascii="Times New Roman" w:hAnsi="Times New Roman" w:cs="Times New Roman"/>
                <w:b/>
                <w:sz w:val="28"/>
              </w:rPr>
              <w:t xml:space="preserve">West, </w:t>
            </w:r>
            <w:r w:rsidR="00041B23" w:rsidRPr="006B6143">
              <w:rPr>
                <w:rFonts w:ascii="Times New Roman" w:hAnsi="Times New Roman" w:cs="Times New Roman"/>
                <w:b/>
                <w:sz w:val="28"/>
              </w:rPr>
              <w:t>A.K. Fazl-ul-Haq R</w:t>
            </w:r>
            <w:r w:rsidRPr="006B6143">
              <w:rPr>
                <w:rFonts w:ascii="Times New Roman" w:hAnsi="Times New Roman" w:cs="Times New Roman"/>
                <w:b/>
                <w:sz w:val="28"/>
              </w:rPr>
              <w:t>oad</w:t>
            </w:r>
            <w:r w:rsidR="006B6143" w:rsidRPr="006B6143">
              <w:rPr>
                <w:rFonts w:ascii="Times New Roman" w:hAnsi="Times New Roman" w:cs="Times New Roman"/>
                <w:b/>
                <w:sz w:val="28"/>
              </w:rPr>
              <w:t>,</w:t>
            </w:r>
            <w:r w:rsidR="00041B23" w:rsidRPr="006B6143">
              <w:rPr>
                <w:rFonts w:ascii="Times New Roman" w:hAnsi="Times New Roman" w:cs="Times New Roman"/>
                <w:b/>
                <w:sz w:val="28"/>
              </w:rPr>
              <w:t xml:space="preserve">Blue Area, Islamabad </w:t>
            </w:r>
            <w:r w:rsidR="00343B87" w:rsidRPr="006B6143">
              <w:rPr>
                <w:rFonts w:ascii="Times New Roman" w:hAnsi="Times New Roman" w:cs="Times New Roman"/>
                <w:b/>
                <w:sz w:val="28"/>
              </w:rPr>
              <w:t xml:space="preserve">Phone: </w:t>
            </w:r>
            <w:r w:rsidR="00A44DA3" w:rsidRPr="006B6143">
              <w:rPr>
                <w:rFonts w:ascii="Times New Roman" w:hAnsi="Times New Roman" w:cs="Times New Roman"/>
                <w:b/>
                <w:sz w:val="28"/>
              </w:rPr>
              <w:t>+92-</w:t>
            </w:r>
            <w:r w:rsidR="00343B87" w:rsidRPr="006B6143">
              <w:rPr>
                <w:rFonts w:ascii="Times New Roman" w:hAnsi="Times New Roman" w:cs="Times New Roman"/>
                <w:b/>
                <w:sz w:val="28"/>
              </w:rPr>
              <w:t>51-</w:t>
            </w:r>
            <w:r w:rsidR="00366755">
              <w:rPr>
                <w:rFonts w:ascii="Times New Roman" w:hAnsi="Times New Roman" w:cs="Times New Roman"/>
                <w:b/>
                <w:sz w:val="28"/>
              </w:rPr>
              <w:t>111-922-772 Ext #116</w:t>
            </w:r>
          </w:p>
        </w:tc>
      </w:tr>
    </w:tbl>
    <w:p w14:paraId="4F1F0BC5" w14:textId="77777777" w:rsidR="00E81CA7" w:rsidRDefault="00E81CA7"/>
    <w:sectPr w:rsidR="00E81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A2"/>
    <w:rsid w:val="00015DCD"/>
    <w:rsid w:val="00041B23"/>
    <w:rsid w:val="0006565D"/>
    <w:rsid w:val="000A49A0"/>
    <w:rsid w:val="000C6146"/>
    <w:rsid w:val="000C72D3"/>
    <w:rsid w:val="00136E09"/>
    <w:rsid w:val="00137016"/>
    <w:rsid w:val="00172835"/>
    <w:rsid w:val="001B339E"/>
    <w:rsid w:val="001B4792"/>
    <w:rsid w:val="001C09FE"/>
    <w:rsid w:val="001C1559"/>
    <w:rsid w:val="001C7E7B"/>
    <w:rsid w:val="001E0EA6"/>
    <w:rsid w:val="00200516"/>
    <w:rsid w:val="00217DA6"/>
    <w:rsid w:val="002605BC"/>
    <w:rsid w:val="00277D21"/>
    <w:rsid w:val="00297972"/>
    <w:rsid w:val="00343B87"/>
    <w:rsid w:val="00366755"/>
    <w:rsid w:val="003E3335"/>
    <w:rsid w:val="003F3235"/>
    <w:rsid w:val="00400CE6"/>
    <w:rsid w:val="00432050"/>
    <w:rsid w:val="00447B70"/>
    <w:rsid w:val="004B71A2"/>
    <w:rsid w:val="004C5F85"/>
    <w:rsid w:val="004D2E73"/>
    <w:rsid w:val="004D460C"/>
    <w:rsid w:val="004F4D38"/>
    <w:rsid w:val="005224B7"/>
    <w:rsid w:val="0055263E"/>
    <w:rsid w:val="005526D0"/>
    <w:rsid w:val="0059761C"/>
    <w:rsid w:val="005A2709"/>
    <w:rsid w:val="005D026C"/>
    <w:rsid w:val="0061082C"/>
    <w:rsid w:val="00625D5C"/>
    <w:rsid w:val="0063770A"/>
    <w:rsid w:val="0069752B"/>
    <w:rsid w:val="006B6143"/>
    <w:rsid w:val="006D7B9C"/>
    <w:rsid w:val="00730045"/>
    <w:rsid w:val="007653E3"/>
    <w:rsid w:val="00765736"/>
    <w:rsid w:val="0076714E"/>
    <w:rsid w:val="007E5FFC"/>
    <w:rsid w:val="007F6E58"/>
    <w:rsid w:val="0080649D"/>
    <w:rsid w:val="008117ED"/>
    <w:rsid w:val="008412A8"/>
    <w:rsid w:val="008813A4"/>
    <w:rsid w:val="00893649"/>
    <w:rsid w:val="008B0FED"/>
    <w:rsid w:val="008D4CB9"/>
    <w:rsid w:val="008F3618"/>
    <w:rsid w:val="008F6908"/>
    <w:rsid w:val="00963697"/>
    <w:rsid w:val="009B2BC3"/>
    <w:rsid w:val="009C0843"/>
    <w:rsid w:val="009D6AE4"/>
    <w:rsid w:val="00A352B4"/>
    <w:rsid w:val="00A44DA3"/>
    <w:rsid w:val="00A4726A"/>
    <w:rsid w:val="00A5102B"/>
    <w:rsid w:val="00A53F79"/>
    <w:rsid w:val="00A564E9"/>
    <w:rsid w:val="00B16D13"/>
    <w:rsid w:val="00B30B93"/>
    <w:rsid w:val="00B36730"/>
    <w:rsid w:val="00B55C66"/>
    <w:rsid w:val="00B86357"/>
    <w:rsid w:val="00BC3C09"/>
    <w:rsid w:val="00BF30E5"/>
    <w:rsid w:val="00C219BF"/>
    <w:rsid w:val="00C237DF"/>
    <w:rsid w:val="00C278B5"/>
    <w:rsid w:val="00C27D8C"/>
    <w:rsid w:val="00C9055A"/>
    <w:rsid w:val="00CA2B10"/>
    <w:rsid w:val="00CB0DA2"/>
    <w:rsid w:val="00CB62DA"/>
    <w:rsid w:val="00CC4165"/>
    <w:rsid w:val="00CD1B59"/>
    <w:rsid w:val="00CF55EC"/>
    <w:rsid w:val="00D02289"/>
    <w:rsid w:val="00DB33DD"/>
    <w:rsid w:val="00E46D5A"/>
    <w:rsid w:val="00E81CA7"/>
    <w:rsid w:val="00EC4768"/>
    <w:rsid w:val="00EE71B4"/>
    <w:rsid w:val="00F059B4"/>
    <w:rsid w:val="00F54C93"/>
    <w:rsid w:val="00FA61C2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80F7E"/>
  <w15:docId w15:val="{933C26F9-B1D6-4265-90B5-566CFD80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5F85"/>
    <w:pPr>
      <w:keepNext/>
      <w:spacing w:after="0" w:line="233" w:lineRule="exact"/>
      <w:ind w:left="40"/>
      <w:outlineLvl w:val="0"/>
    </w:pPr>
    <w:rPr>
      <w:rFonts w:ascii="Arial" w:eastAsia="Arial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0045"/>
    <w:pPr>
      <w:keepNext/>
      <w:spacing w:after="0" w:line="240" w:lineRule="auto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33DD"/>
    <w:pPr>
      <w:keepNext/>
      <w:spacing w:after="0" w:line="240" w:lineRule="auto"/>
      <w:jc w:val="center"/>
      <w:outlineLvl w:val="2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unhideWhenUsed/>
    <w:rsid w:val="00400CE6"/>
    <w:pPr>
      <w:spacing w:after="0" w:line="233" w:lineRule="exact"/>
      <w:ind w:left="20"/>
      <w:jc w:val="both"/>
    </w:pPr>
    <w:rPr>
      <w:rFonts w:ascii="Arial" w:eastAsia="Arial" w:hAnsi="Arial"/>
      <w:sz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CE6"/>
    <w:rPr>
      <w:rFonts w:ascii="Arial" w:eastAsia="Arial" w:hAnsi="Aria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C5F85"/>
    <w:rPr>
      <w:rFonts w:ascii="Arial" w:eastAsia="Arial" w:hAnsi="Arial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47B7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30045"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3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618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B33DD"/>
    <w:rPr>
      <w:b/>
      <w:sz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A44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pa.gov.p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ra.gov.p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Zeshan</dc:creator>
  <cp:lastModifiedBy>Muhammad Khaqan</cp:lastModifiedBy>
  <cp:revision>12</cp:revision>
  <cp:lastPrinted>2023-12-26T08:11:00Z</cp:lastPrinted>
  <dcterms:created xsi:type="dcterms:W3CDTF">2021-07-28T10:45:00Z</dcterms:created>
  <dcterms:modified xsi:type="dcterms:W3CDTF">2023-12-27T07:51:00Z</dcterms:modified>
</cp:coreProperties>
</file>